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梧州市人民医院</w:t>
      </w:r>
    </w:p>
    <w:p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XXX</w:t>
      </w:r>
      <w:bookmarkStart w:id="0" w:name="_GoBack"/>
      <w:bookmarkEnd w:id="0"/>
      <w:r>
        <w:rPr>
          <w:rFonts w:hint="eastAsia"/>
          <w:b/>
          <w:bCs/>
          <w:sz w:val="52"/>
          <w:szCs w:val="72"/>
        </w:rPr>
        <w:t>项目市场调</w:t>
      </w:r>
      <w:r>
        <w:rPr>
          <w:rFonts w:hint="eastAsia"/>
          <w:b/>
          <w:bCs/>
          <w:sz w:val="52"/>
          <w:szCs w:val="72"/>
          <w:lang w:val="en-US" w:eastAsia="zh-CN"/>
        </w:rPr>
        <w:t>查</w:t>
      </w:r>
      <w:r>
        <w:rPr>
          <w:rFonts w:hint="eastAsia"/>
          <w:b/>
          <w:bCs/>
          <w:sz w:val="52"/>
          <w:szCs w:val="72"/>
        </w:rPr>
        <w:t>报价文件</w:t>
      </w: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rPr>
          <w:sz w:val="52"/>
          <w:szCs w:val="72"/>
        </w:rPr>
      </w:pP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项目名称：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____________________________________</w:t>
      </w:r>
    </w:p>
    <w:p>
      <w:pPr>
        <w:jc w:val="left"/>
        <w:rPr>
          <w:sz w:val="96"/>
          <w:szCs w:val="160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ZmYyYjRmZThhNzY5YmY1ZTAxODVlNWU5MWJjMTIifQ=="/>
  </w:docVars>
  <w:rsids>
    <w:rsidRoot w:val="62D63A44"/>
    <w:rsid w:val="002562FC"/>
    <w:rsid w:val="00B93BB6"/>
    <w:rsid w:val="00EB7FA5"/>
    <w:rsid w:val="13887B76"/>
    <w:rsid w:val="26354933"/>
    <w:rsid w:val="5A2576C6"/>
    <w:rsid w:val="62D63A44"/>
    <w:rsid w:val="6758627F"/>
    <w:rsid w:val="7216440C"/>
    <w:rsid w:val="7940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252</Characters>
  <Lines>1</Lines>
  <Paragraphs>1</Paragraphs>
  <TotalTime>5</TotalTime>
  <ScaleCrop>false</ScaleCrop>
  <LinksUpToDate>false</LinksUpToDate>
  <CharactersWithSpaces>252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use</cp:lastModifiedBy>
  <dcterms:modified xsi:type="dcterms:W3CDTF">2026-08-13T01:04:53Z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673A91865B934A968631F7DD6350E959_11</vt:lpwstr>
  </property>
</Properties>
</file>